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ECE" w:rsidRPr="00B90ECE" w:rsidRDefault="00B90ECE">
      <w:pPr>
        <w:rPr>
          <w:rFonts w:hint="eastAsia"/>
          <w:b/>
          <w:sz w:val="28"/>
          <w:szCs w:val="28"/>
        </w:rPr>
      </w:pPr>
      <w:r w:rsidRPr="00B90ECE">
        <w:rPr>
          <w:b/>
          <w:sz w:val="28"/>
          <w:szCs w:val="28"/>
        </w:rPr>
        <w:t xml:space="preserve">Direction </w:t>
      </w:r>
      <w:r w:rsidRPr="00B90ECE">
        <w:rPr>
          <w:rFonts w:hint="eastAsia"/>
          <w:b/>
          <w:sz w:val="28"/>
          <w:szCs w:val="28"/>
        </w:rPr>
        <w:t>R</w:t>
      </w:r>
      <w:r w:rsidRPr="00B90ECE">
        <w:rPr>
          <w:b/>
          <w:sz w:val="28"/>
          <w:szCs w:val="28"/>
        </w:rPr>
        <w:t>ecognition</w:t>
      </w:r>
    </w:p>
    <w:p w:rsidR="00000000" w:rsidRPr="00B90ECE" w:rsidRDefault="00B90ECE">
      <w:pPr>
        <w:rPr>
          <w:rFonts w:hint="eastAsia"/>
          <w:b/>
          <w:sz w:val="28"/>
          <w:szCs w:val="28"/>
        </w:rPr>
      </w:pPr>
      <w:r w:rsidRPr="00B90ECE">
        <w:rPr>
          <w:rFonts w:hint="eastAsia"/>
          <w:b/>
          <w:sz w:val="28"/>
          <w:szCs w:val="28"/>
        </w:rPr>
        <w:t>C</w:t>
      </w:r>
      <w:r w:rsidRPr="00B90ECE">
        <w:rPr>
          <w:b/>
          <w:sz w:val="28"/>
          <w:szCs w:val="28"/>
        </w:rPr>
        <w:t>urtain</w:t>
      </w:r>
      <w:r w:rsidRPr="00B90ECE">
        <w:rPr>
          <w:rFonts w:hint="eastAsia"/>
          <w:b/>
          <w:sz w:val="28"/>
          <w:szCs w:val="28"/>
        </w:rPr>
        <w:t xml:space="preserve"> P</w:t>
      </w:r>
      <w:r w:rsidRPr="00B90ECE">
        <w:rPr>
          <w:b/>
          <w:sz w:val="28"/>
          <w:szCs w:val="28"/>
        </w:rPr>
        <w:t xml:space="preserve">assive </w:t>
      </w:r>
      <w:r w:rsidRPr="00B90ECE">
        <w:rPr>
          <w:rFonts w:hint="eastAsia"/>
          <w:b/>
          <w:sz w:val="28"/>
          <w:szCs w:val="28"/>
        </w:rPr>
        <w:t>I</w:t>
      </w:r>
      <w:r w:rsidRPr="00B90ECE">
        <w:rPr>
          <w:b/>
          <w:sz w:val="28"/>
          <w:szCs w:val="28"/>
        </w:rPr>
        <w:t xml:space="preserve">nfrared </w:t>
      </w:r>
      <w:r w:rsidRPr="00B90ECE">
        <w:rPr>
          <w:rFonts w:hint="eastAsia"/>
          <w:b/>
          <w:sz w:val="28"/>
          <w:szCs w:val="28"/>
        </w:rPr>
        <w:t>Motion Detector</w:t>
      </w:r>
    </w:p>
    <w:p w:rsidR="00B90ECE" w:rsidRDefault="00B90ECE">
      <w:pPr>
        <w:rPr>
          <w:rFonts w:hint="eastAsia"/>
        </w:rPr>
      </w:pPr>
    </w:p>
    <w:p w:rsidR="00B90ECE" w:rsidRDefault="00B90ECE">
      <w:pPr>
        <w:rPr>
          <w:rFonts w:hint="eastAsia"/>
        </w:rPr>
      </w:pPr>
      <w:r w:rsidRPr="00B90ECE">
        <w:t>This product has a beautiful and smooth appearance and can be installed on the ceiling or wall. Suitable for use in security measures such as balconies, windows, doors, co</w:t>
      </w:r>
      <w:r>
        <w:t>rridors, etc</w:t>
      </w:r>
      <w:r>
        <w:rPr>
          <w:rFonts w:hint="eastAsia"/>
        </w:rPr>
        <w:t xml:space="preserve">., </w:t>
      </w:r>
      <w:r w:rsidRPr="00B90ECE">
        <w:t>Microprocessor control is adopted, ensuring the reliability of the product from a design perspective.</w:t>
      </w:r>
    </w:p>
    <w:p w:rsidR="009426D7" w:rsidRDefault="009426D7">
      <w:pPr>
        <w:rPr>
          <w:rFonts w:hint="eastAsia"/>
        </w:rPr>
      </w:pPr>
    </w:p>
    <w:p w:rsidR="00E331B2" w:rsidRPr="00E331B2" w:rsidRDefault="00E331B2">
      <w:pPr>
        <w:rPr>
          <w:rFonts w:hint="eastAsia"/>
          <w:b/>
        </w:rPr>
      </w:pPr>
      <w:r w:rsidRPr="00E331B2">
        <w:rPr>
          <w:b/>
        </w:rPr>
        <w:t>Wiring diagram</w:t>
      </w:r>
    </w:p>
    <w:p w:rsidR="000A51BC" w:rsidRDefault="000A51BC">
      <w:pPr>
        <w:rPr>
          <w:rFonts w:hint="eastAsia"/>
          <w:noProof/>
        </w:rPr>
      </w:pPr>
    </w:p>
    <w:p w:rsidR="00E331B2" w:rsidRDefault="000A51BC">
      <w:pPr>
        <w:rPr>
          <w:rFonts w:hint="eastAsia"/>
        </w:rPr>
      </w:pPr>
      <w:r>
        <w:rPr>
          <w:rFonts w:hint="eastAsia"/>
          <w:noProof/>
        </w:rPr>
        <w:drawing>
          <wp:inline distT="0" distB="0" distL="0" distR="0">
            <wp:extent cx="1844386" cy="2355328"/>
            <wp:effectExtent l="19050" t="0" r="3464"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844457" cy="2355419"/>
                    </a:xfrm>
                    <a:prstGeom prst="rect">
                      <a:avLst/>
                    </a:prstGeom>
                    <a:noFill/>
                    <a:ln w="9525">
                      <a:noFill/>
                      <a:miter lim="800000"/>
                      <a:headEnd/>
                      <a:tailEnd/>
                    </a:ln>
                  </pic:spPr>
                </pic:pic>
              </a:graphicData>
            </a:graphic>
          </wp:inline>
        </w:drawing>
      </w:r>
      <w:r>
        <w:rPr>
          <w:rFonts w:hint="eastAsia"/>
        </w:rPr>
        <w:t xml:space="preserve"> </w:t>
      </w:r>
      <w:r w:rsidRPr="000A51BC">
        <w:rPr>
          <w:rFonts w:hint="eastAsia"/>
        </w:rPr>
        <w:drawing>
          <wp:inline distT="0" distB="0" distL="0" distR="0">
            <wp:extent cx="1975256" cy="1141961"/>
            <wp:effectExtent l="19050" t="0" r="5944"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977771" cy="1143415"/>
                    </a:xfrm>
                    <a:prstGeom prst="rect">
                      <a:avLst/>
                    </a:prstGeom>
                    <a:noFill/>
                    <a:ln w="9525">
                      <a:noFill/>
                      <a:miter lim="800000"/>
                      <a:headEnd/>
                      <a:tailEnd/>
                    </a:ln>
                  </pic:spPr>
                </pic:pic>
              </a:graphicData>
            </a:graphic>
          </wp:inline>
        </w:drawing>
      </w:r>
      <w:r w:rsidR="00E331B2">
        <w:rPr>
          <w:rFonts w:hint="eastAsia"/>
        </w:rPr>
        <w:t xml:space="preserve"> </w:t>
      </w:r>
    </w:p>
    <w:p w:rsidR="000A51BC" w:rsidRDefault="00E331B2">
      <w:pPr>
        <w:rPr>
          <w:rFonts w:hint="eastAsia"/>
        </w:rPr>
      </w:pPr>
      <w:r>
        <w:rPr>
          <w:rFonts w:hint="eastAsia"/>
        </w:rPr>
        <w:t>+12V: DC power positive</w:t>
      </w:r>
    </w:p>
    <w:p w:rsidR="00E331B2" w:rsidRDefault="00E331B2">
      <w:pPr>
        <w:rPr>
          <w:rFonts w:hint="eastAsia"/>
        </w:rPr>
      </w:pPr>
      <w:r>
        <w:rPr>
          <w:rFonts w:hint="eastAsia"/>
        </w:rPr>
        <w:t>GND: DC power negative</w:t>
      </w:r>
    </w:p>
    <w:p w:rsidR="00E331B2" w:rsidRDefault="00E331B2">
      <w:pPr>
        <w:rPr>
          <w:rFonts w:hint="eastAsia"/>
        </w:rPr>
      </w:pPr>
      <w:r>
        <w:rPr>
          <w:rFonts w:hint="eastAsia"/>
        </w:rPr>
        <w:t>ALARM: relay output terminal</w:t>
      </w:r>
    </w:p>
    <w:p w:rsidR="00E331B2" w:rsidRDefault="00E331B2">
      <w:pPr>
        <w:rPr>
          <w:rFonts w:hint="eastAsia"/>
        </w:rPr>
      </w:pPr>
      <w:r>
        <w:rPr>
          <w:rFonts w:hint="eastAsia"/>
        </w:rPr>
        <w:t>TAMPER: tamper switch output terminal</w:t>
      </w:r>
    </w:p>
    <w:p w:rsidR="00E331B2" w:rsidRDefault="00E331B2">
      <w:pPr>
        <w:rPr>
          <w:rFonts w:hint="eastAsia"/>
        </w:rPr>
      </w:pPr>
    </w:p>
    <w:p w:rsidR="000A51BC" w:rsidRDefault="000A51BC" w:rsidP="009426D7">
      <w:pPr>
        <w:pStyle w:val="a5"/>
        <w:numPr>
          <w:ilvl w:val="0"/>
          <w:numId w:val="3"/>
        </w:numPr>
        <w:ind w:firstLineChars="0"/>
        <w:rPr>
          <w:rFonts w:hint="eastAsia"/>
        </w:rPr>
      </w:pPr>
      <w:r w:rsidRPr="000A51BC">
        <w:t>NC</w:t>
      </w:r>
      <w:r>
        <w:rPr>
          <w:rFonts w:hint="eastAsia"/>
        </w:rPr>
        <w:t xml:space="preserve"> jumper</w:t>
      </w:r>
      <w:r>
        <w:t xml:space="preserve"> 2.N</w:t>
      </w:r>
      <w:r>
        <w:rPr>
          <w:rFonts w:hint="eastAsia"/>
        </w:rPr>
        <w:t>O</w:t>
      </w:r>
      <w:r w:rsidRPr="000A51BC">
        <w:t xml:space="preserve"> jump</w:t>
      </w:r>
      <w:r>
        <w:rPr>
          <w:rFonts w:hint="eastAsia"/>
        </w:rPr>
        <w:t>er</w:t>
      </w:r>
      <w:r>
        <w:t xml:space="preserve"> 3</w:t>
      </w:r>
      <w:r>
        <w:rPr>
          <w:rFonts w:hint="eastAsia"/>
        </w:rPr>
        <w:t>.</w:t>
      </w:r>
      <w:r w:rsidRPr="000A51BC">
        <w:t>return timer jump</w:t>
      </w:r>
      <w:r>
        <w:rPr>
          <w:rFonts w:hint="eastAsia"/>
        </w:rPr>
        <w:t>er</w:t>
      </w:r>
      <w:r>
        <w:t xml:space="preserve"> 4.LED indicator light 5</w:t>
      </w:r>
      <w:r>
        <w:rPr>
          <w:rFonts w:hint="eastAsia"/>
        </w:rPr>
        <w:t>.</w:t>
      </w:r>
      <w:r>
        <w:t xml:space="preserve"> LED jump</w:t>
      </w:r>
      <w:r>
        <w:rPr>
          <w:rFonts w:hint="eastAsia"/>
        </w:rPr>
        <w:t>er</w:t>
      </w:r>
      <w:r>
        <w:t xml:space="preserve"> 6</w:t>
      </w:r>
      <w:r>
        <w:rPr>
          <w:rFonts w:hint="eastAsia"/>
        </w:rPr>
        <w:t>.</w:t>
      </w:r>
      <w:r w:rsidRPr="000A51BC">
        <w:t xml:space="preserve"> TEST jump</w:t>
      </w:r>
      <w:r>
        <w:rPr>
          <w:rFonts w:hint="eastAsia"/>
        </w:rPr>
        <w:t>er</w:t>
      </w:r>
      <w:r>
        <w:t xml:space="preserve"> 7</w:t>
      </w:r>
      <w:r>
        <w:rPr>
          <w:rFonts w:hint="eastAsia"/>
        </w:rPr>
        <w:t>.</w:t>
      </w:r>
      <w:r w:rsidRPr="000A51BC">
        <w:t xml:space="preserve"> USE jump</w:t>
      </w:r>
      <w:r>
        <w:rPr>
          <w:rFonts w:hint="eastAsia"/>
        </w:rPr>
        <w:t>er</w:t>
      </w:r>
      <w:r>
        <w:t xml:space="preserve"> 8</w:t>
      </w:r>
      <w:r>
        <w:rPr>
          <w:rFonts w:hint="eastAsia"/>
        </w:rPr>
        <w:t>.</w:t>
      </w:r>
      <w:r w:rsidRPr="000A51BC">
        <w:t xml:space="preserve"> outlet </w:t>
      </w:r>
      <w:r>
        <w:rPr>
          <w:rFonts w:hint="eastAsia"/>
        </w:rPr>
        <w:t xml:space="preserve"> </w:t>
      </w:r>
      <w:r>
        <w:t>9</w:t>
      </w:r>
      <w:r>
        <w:rPr>
          <w:rFonts w:hint="eastAsia"/>
        </w:rPr>
        <w:t xml:space="preserve">. </w:t>
      </w:r>
      <w:r>
        <w:t>terminal 10</w:t>
      </w:r>
      <w:r>
        <w:rPr>
          <w:rFonts w:hint="eastAsia"/>
        </w:rPr>
        <w:t xml:space="preserve">. </w:t>
      </w:r>
      <w:r>
        <w:t xml:space="preserve"> relay 11</w:t>
      </w:r>
      <w:r>
        <w:rPr>
          <w:rFonts w:hint="eastAsia"/>
        </w:rPr>
        <w:t xml:space="preserve">. </w:t>
      </w:r>
      <w:r>
        <w:t>dual element infrared sensor 12</w:t>
      </w:r>
      <w:r>
        <w:rPr>
          <w:rFonts w:hint="eastAsia"/>
        </w:rPr>
        <w:t>.</w:t>
      </w:r>
      <w:r w:rsidRPr="000A51BC">
        <w:t xml:space="preserve"> </w:t>
      </w:r>
      <w:r>
        <w:rPr>
          <w:rFonts w:hint="eastAsia"/>
        </w:rPr>
        <w:t>tamper</w:t>
      </w:r>
      <w:r w:rsidRPr="000A51BC">
        <w:t xml:space="preserve"> switch</w:t>
      </w:r>
    </w:p>
    <w:p w:rsidR="002F7566" w:rsidRDefault="002F7566" w:rsidP="002F7566">
      <w:pPr>
        <w:rPr>
          <w:rFonts w:hint="eastAsia"/>
          <w:b/>
        </w:rPr>
      </w:pPr>
    </w:p>
    <w:p w:rsidR="009426D7" w:rsidRDefault="002F7566" w:rsidP="009426D7">
      <w:pPr>
        <w:rPr>
          <w:rFonts w:hint="eastAsia"/>
          <w:b/>
        </w:rPr>
      </w:pPr>
      <w:r w:rsidRPr="002F7566">
        <w:rPr>
          <w:b/>
        </w:rPr>
        <w:t>Technical Parameter</w:t>
      </w:r>
    </w:p>
    <w:tbl>
      <w:tblPr>
        <w:tblStyle w:val="a7"/>
        <w:tblW w:w="0" w:type="auto"/>
        <w:tblLook w:val="04A0"/>
      </w:tblPr>
      <w:tblGrid>
        <w:gridCol w:w="2518"/>
        <w:gridCol w:w="7229"/>
      </w:tblGrid>
      <w:tr w:rsidR="002F7566" w:rsidTr="000A420F">
        <w:tc>
          <w:tcPr>
            <w:tcW w:w="2518" w:type="dxa"/>
          </w:tcPr>
          <w:p w:rsidR="002F7566" w:rsidRPr="000A420F" w:rsidRDefault="002F7566" w:rsidP="009426D7">
            <w:pPr>
              <w:rPr>
                <w:rFonts w:hint="eastAsia"/>
                <w:b/>
              </w:rPr>
            </w:pPr>
            <w:r w:rsidRPr="000A420F">
              <w:rPr>
                <w:rFonts w:hint="eastAsia"/>
                <w:b/>
              </w:rPr>
              <w:t>W</w:t>
            </w:r>
            <w:r w:rsidRPr="000A420F">
              <w:rPr>
                <w:b/>
              </w:rPr>
              <w:t>orking voltage</w:t>
            </w:r>
          </w:p>
        </w:tc>
        <w:tc>
          <w:tcPr>
            <w:tcW w:w="7229" w:type="dxa"/>
          </w:tcPr>
          <w:p w:rsidR="002F7566" w:rsidRPr="000A420F" w:rsidRDefault="002F7566" w:rsidP="009426D7">
            <w:pPr>
              <w:rPr>
                <w:rFonts w:hint="eastAsia"/>
              </w:rPr>
            </w:pPr>
            <w:r w:rsidRPr="000A420F">
              <w:t>DC 12V (applicable range DC9-6V</w:t>
            </w:r>
            <w:r w:rsidRPr="000A420F">
              <w:rPr>
                <w:rFonts w:hint="eastAsia"/>
              </w:rPr>
              <w:t>)</w:t>
            </w:r>
          </w:p>
        </w:tc>
      </w:tr>
      <w:tr w:rsidR="002F7566" w:rsidTr="000A420F">
        <w:tc>
          <w:tcPr>
            <w:tcW w:w="2518" w:type="dxa"/>
          </w:tcPr>
          <w:p w:rsidR="002F7566" w:rsidRPr="000A420F" w:rsidRDefault="002F7566" w:rsidP="002F7566">
            <w:pPr>
              <w:rPr>
                <w:rFonts w:hint="eastAsia"/>
                <w:b/>
              </w:rPr>
            </w:pPr>
            <w:r w:rsidRPr="000A420F">
              <w:rPr>
                <w:b/>
              </w:rPr>
              <w:t>Current</w:t>
            </w:r>
            <w:r w:rsidRPr="000A420F">
              <w:rPr>
                <w:rFonts w:hint="eastAsia"/>
                <w:b/>
              </w:rPr>
              <w:t xml:space="preserve"> c</w:t>
            </w:r>
            <w:r w:rsidRPr="000A420F">
              <w:rPr>
                <w:b/>
              </w:rPr>
              <w:t>onsumption</w:t>
            </w:r>
          </w:p>
        </w:tc>
        <w:tc>
          <w:tcPr>
            <w:tcW w:w="7229" w:type="dxa"/>
          </w:tcPr>
          <w:p w:rsidR="002F7566" w:rsidRPr="000A420F" w:rsidRDefault="002F7566" w:rsidP="009426D7">
            <w:pPr>
              <w:rPr>
                <w:rFonts w:hint="eastAsia"/>
              </w:rPr>
            </w:pPr>
            <w:r w:rsidRPr="000A420F">
              <w:rPr>
                <w:rFonts w:hint="eastAsia"/>
              </w:rPr>
              <w:t xml:space="preserve">Static state: </w:t>
            </w:r>
            <w:r w:rsidRPr="000A420F">
              <w:rPr>
                <w:rFonts w:hint="eastAsia"/>
              </w:rPr>
              <w:t>≤</w:t>
            </w:r>
            <w:r w:rsidRPr="000A420F">
              <w:rPr>
                <w:rFonts w:hint="eastAsia"/>
              </w:rPr>
              <w:t xml:space="preserve"> 20mA, Alarm state: </w:t>
            </w:r>
            <w:r w:rsidRPr="000A420F">
              <w:rPr>
                <w:rFonts w:hint="eastAsia"/>
              </w:rPr>
              <w:t>≤</w:t>
            </w:r>
            <w:r w:rsidRPr="000A420F">
              <w:rPr>
                <w:rFonts w:hint="eastAsia"/>
              </w:rPr>
              <w:t xml:space="preserve"> 30mA ,Delay state: </w:t>
            </w:r>
            <w:r w:rsidRPr="000A420F">
              <w:rPr>
                <w:rFonts w:hint="eastAsia"/>
              </w:rPr>
              <w:t>≤</w:t>
            </w:r>
            <w:r w:rsidRPr="000A420F">
              <w:rPr>
                <w:rFonts w:hint="eastAsia"/>
              </w:rPr>
              <w:t xml:space="preserve"> 30mA</w:t>
            </w:r>
          </w:p>
        </w:tc>
      </w:tr>
      <w:tr w:rsidR="002F7566" w:rsidTr="000A420F">
        <w:tc>
          <w:tcPr>
            <w:tcW w:w="2518" w:type="dxa"/>
          </w:tcPr>
          <w:p w:rsidR="002F7566" w:rsidRPr="000A420F" w:rsidRDefault="002F7566" w:rsidP="009426D7">
            <w:pPr>
              <w:rPr>
                <w:rFonts w:hint="eastAsia"/>
                <w:b/>
              </w:rPr>
            </w:pPr>
            <w:r w:rsidRPr="000A420F">
              <w:rPr>
                <w:rFonts w:hint="eastAsia"/>
                <w:b/>
              </w:rPr>
              <w:t>Self check period</w:t>
            </w:r>
          </w:p>
        </w:tc>
        <w:tc>
          <w:tcPr>
            <w:tcW w:w="7229" w:type="dxa"/>
          </w:tcPr>
          <w:p w:rsidR="002F7566" w:rsidRPr="000A420F" w:rsidRDefault="002F7566" w:rsidP="009426D7">
            <w:pPr>
              <w:rPr>
                <w:rFonts w:hint="eastAsia"/>
              </w:rPr>
            </w:pPr>
            <w:r w:rsidRPr="000A420F">
              <w:rPr>
                <w:rFonts w:hint="eastAsia"/>
              </w:rPr>
              <w:t>120seconds</w:t>
            </w:r>
          </w:p>
        </w:tc>
      </w:tr>
      <w:tr w:rsidR="002F7566" w:rsidTr="000A420F">
        <w:tc>
          <w:tcPr>
            <w:tcW w:w="2518" w:type="dxa"/>
          </w:tcPr>
          <w:p w:rsidR="002F7566" w:rsidRPr="000A420F" w:rsidRDefault="002F7566" w:rsidP="009426D7">
            <w:pPr>
              <w:rPr>
                <w:rFonts w:hint="eastAsia"/>
                <w:b/>
              </w:rPr>
            </w:pPr>
            <w:r w:rsidRPr="000A420F">
              <w:rPr>
                <w:rFonts w:hint="eastAsia"/>
                <w:b/>
              </w:rPr>
              <w:t>Alarm duration</w:t>
            </w:r>
          </w:p>
        </w:tc>
        <w:tc>
          <w:tcPr>
            <w:tcW w:w="7229" w:type="dxa"/>
          </w:tcPr>
          <w:p w:rsidR="002F7566" w:rsidRPr="000A420F" w:rsidRDefault="002F7566" w:rsidP="009426D7">
            <w:pPr>
              <w:rPr>
                <w:rFonts w:hint="eastAsia"/>
              </w:rPr>
            </w:pPr>
            <w:r w:rsidRPr="000A420F">
              <w:rPr>
                <w:rFonts w:hint="eastAsia"/>
              </w:rPr>
              <w:t>5seconds</w:t>
            </w:r>
          </w:p>
        </w:tc>
      </w:tr>
      <w:tr w:rsidR="002F7566" w:rsidTr="000A420F">
        <w:tc>
          <w:tcPr>
            <w:tcW w:w="2518" w:type="dxa"/>
          </w:tcPr>
          <w:p w:rsidR="002F7566" w:rsidRPr="000A420F" w:rsidRDefault="002F7566" w:rsidP="009426D7">
            <w:pPr>
              <w:rPr>
                <w:rFonts w:hint="eastAsia"/>
                <w:b/>
              </w:rPr>
            </w:pPr>
            <w:r w:rsidRPr="000A420F">
              <w:rPr>
                <w:b/>
              </w:rPr>
              <w:t>Sensor</w:t>
            </w:r>
          </w:p>
        </w:tc>
        <w:tc>
          <w:tcPr>
            <w:tcW w:w="7229" w:type="dxa"/>
          </w:tcPr>
          <w:p w:rsidR="002F7566" w:rsidRPr="000A420F" w:rsidRDefault="002F7566" w:rsidP="002F7566">
            <w:pPr>
              <w:rPr>
                <w:rFonts w:hint="eastAsia"/>
              </w:rPr>
            </w:pPr>
            <w:r w:rsidRPr="000A420F">
              <w:t xml:space="preserve">low noise </w:t>
            </w:r>
            <w:r w:rsidRPr="000A420F">
              <w:rPr>
                <w:rFonts w:hint="eastAsia"/>
              </w:rPr>
              <w:t>d</w:t>
            </w:r>
            <w:r w:rsidRPr="000A420F">
              <w:t xml:space="preserve">ual </w:t>
            </w:r>
            <w:r w:rsidRPr="000A420F">
              <w:rPr>
                <w:rFonts w:hint="eastAsia"/>
              </w:rPr>
              <w:t xml:space="preserve">element </w:t>
            </w:r>
            <w:r w:rsidRPr="000A420F">
              <w:t>pyroelectric infrared sensor</w:t>
            </w:r>
          </w:p>
        </w:tc>
      </w:tr>
      <w:tr w:rsidR="002F7566" w:rsidTr="000A420F">
        <w:tc>
          <w:tcPr>
            <w:tcW w:w="2518" w:type="dxa"/>
          </w:tcPr>
          <w:p w:rsidR="002F7566" w:rsidRPr="000A420F" w:rsidRDefault="002F7566" w:rsidP="009426D7">
            <w:pPr>
              <w:rPr>
                <w:rFonts w:hint="eastAsia"/>
                <w:b/>
              </w:rPr>
            </w:pPr>
            <w:r w:rsidRPr="000A420F">
              <w:rPr>
                <w:rFonts w:hint="eastAsia"/>
                <w:b/>
              </w:rPr>
              <w:t>Operating temperature</w:t>
            </w:r>
          </w:p>
        </w:tc>
        <w:tc>
          <w:tcPr>
            <w:tcW w:w="7229" w:type="dxa"/>
          </w:tcPr>
          <w:p w:rsidR="002F7566" w:rsidRPr="000A420F" w:rsidRDefault="002F7566" w:rsidP="009426D7">
            <w:pPr>
              <w:rPr>
                <w:rFonts w:hint="eastAsia"/>
              </w:rPr>
            </w:pPr>
            <w:r w:rsidRPr="000A420F">
              <w:rPr>
                <w:rFonts w:hint="eastAsia"/>
              </w:rPr>
              <w:t xml:space="preserve">-10 </w:t>
            </w:r>
            <w:r w:rsidRPr="000A420F">
              <w:rPr>
                <w:rFonts w:hint="eastAsia"/>
              </w:rPr>
              <w:t>℃</w:t>
            </w:r>
            <w:r w:rsidRPr="000A420F">
              <w:rPr>
                <w:rFonts w:hint="eastAsia"/>
              </w:rPr>
              <w:t xml:space="preserve">~50 </w:t>
            </w:r>
            <w:r w:rsidRPr="000A420F">
              <w:rPr>
                <w:rFonts w:hint="eastAsia"/>
              </w:rPr>
              <w:t>℃</w:t>
            </w:r>
          </w:p>
        </w:tc>
      </w:tr>
      <w:tr w:rsidR="002F7566" w:rsidTr="000A420F">
        <w:tc>
          <w:tcPr>
            <w:tcW w:w="2518" w:type="dxa"/>
          </w:tcPr>
          <w:p w:rsidR="002F7566" w:rsidRPr="000A420F" w:rsidRDefault="002F7566" w:rsidP="009426D7">
            <w:pPr>
              <w:rPr>
                <w:rFonts w:hint="eastAsia"/>
                <w:b/>
              </w:rPr>
            </w:pPr>
            <w:r w:rsidRPr="000A420F">
              <w:rPr>
                <w:b/>
              </w:rPr>
              <w:t>Installation method</w:t>
            </w:r>
          </w:p>
        </w:tc>
        <w:tc>
          <w:tcPr>
            <w:tcW w:w="7229" w:type="dxa"/>
          </w:tcPr>
          <w:p w:rsidR="002F7566" w:rsidRPr="000A420F" w:rsidRDefault="002F7566" w:rsidP="009426D7">
            <w:pPr>
              <w:rPr>
                <w:rFonts w:hint="eastAsia"/>
              </w:rPr>
            </w:pPr>
            <w:r w:rsidRPr="000A420F">
              <w:t>wall mounted</w:t>
            </w:r>
          </w:p>
        </w:tc>
      </w:tr>
      <w:tr w:rsidR="002F7566" w:rsidTr="000A420F">
        <w:tc>
          <w:tcPr>
            <w:tcW w:w="2518" w:type="dxa"/>
          </w:tcPr>
          <w:p w:rsidR="002F7566" w:rsidRPr="000A420F" w:rsidRDefault="002F7566" w:rsidP="009426D7">
            <w:pPr>
              <w:rPr>
                <w:rFonts w:hint="eastAsia"/>
                <w:b/>
              </w:rPr>
            </w:pPr>
            <w:r w:rsidRPr="000A420F">
              <w:rPr>
                <w:b/>
              </w:rPr>
              <w:t>Installation height</w:t>
            </w:r>
          </w:p>
        </w:tc>
        <w:tc>
          <w:tcPr>
            <w:tcW w:w="7229" w:type="dxa"/>
          </w:tcPr>
          <w:p w:rsidR="002F7566" w:rsidRPr="000A420F" w:rsidRDefault="004650C1" w:rsidP="009426D7">
            <w:pPr>
              <w:rPr>
                <w:rFonts w:hint="eastAsia"/>
              </w:rPr>
            </w:pPr>
            <w:r w:rsidRPr="000A420F">
              <w:t>A</w:t>
            </w:r>
            <w:r w:rsidRPr="000A420F">
              <w:rPr>
                <w:rFonts w:hint="eastAsia"/>
              </w:rPr>
              <w:t>bout 2meters</w:t>
            </w:r>
          </w:p>
        </w:tc>
      </w:tr>
      <w:tr w:rsidR="004650C1" w:rsidTr="000A420F">
        <w:tc>
          <w:tcPr>
            <w:tcW w:w="2518" w:type="dxa"/>
          </w:tcPr>
          <w:p w:rsidR="004650C1" w:rsidRPr="000A420F" w:rsidRDefault="004650C1" w:rsidP="009426D7">
            <w:pPr>
              <w:rPr>
                <w:b/>
              </w:rPr>
            </w:pPr>
            <w:r w:rsidRPr="000A420F">
              <w:rPr>
                <w:b/>
              </w:rPr>
              <w:t>Detection angle</w:t>
            </w:r>
          </w:p>
        </w:tc>
        <w:tc>
          <w:tcPr>
            <w:tcW w:w="7229" w:type="dxa"/>
          </w:tcPr>
          <w:p w:rsidR="004650C1" w:rsidRPr="000A420F" w:rsidRDefault="000A420F" w:rsidP="009426D7">
            <w:r w:rsidRPr="000A420F">
              <w:rPr>
                <w:rFonts w:hint="eastAsia"/>
              </w:rPr>
              <w:t>15</w:t>
            </w:r>
            <w:r w:rsidRPr="000A420F">
              <w:rPr>
                <w:rFonts w:hint="eastAsia"/>
              </w:rPr>
              <w:t>°</w:t>
            </w:r>
          </w:p>
        </w:tc>
      </w:tr>
      <w:tr w:rsidR="004650C1" w:rsidTr="000A420F">
        <w:tc>
          <w:tcPr>
            <w:tcW w:w="2518" w:type="dxa"/>
          </w:tcPr>
          <w:p w:rsidR="004650C1" w:rsidRPr="000A420F" w:rsidRDefault="000A420F" w:rsidP="009426D7">
            <w:pPr>
              <w:rPr>
                <w:b/>
              </w:rPr>
            </w:pPr>
            <w:r w:rsidRPr="000A420F">
              <w:rPr>
                <w:rFonts w:hint="eastAsia"/>
                <w:b/>
              </w:rPr>
              <w:t>D</w:t>
            </w:r>
            <w:r w:rsidRPr="000A420F">
              <w:rPr>
                <w:b/>
              </w:rPr>
              <w:t>etection distance</w:t>
            </w:r>
          </w:p>
        </w:tc>
        <w:tc>
          <w:tcPr>
            <w:tcW w:w="7229" w:type="dxa"/>
          </w:tcPr>
          <w:p w:rsidR="004650C1" w:rsidRPr="000A420F" w:rsidRDefault="000A420F" w:rsidP="009426D7">
            <w:r w:rsidRPr="000A420F">
              <w:rPr>
                <w:rFonts w:hint="eastAsia"/>
              </w:rPr>
              <w:t>8meters</w:t>
            </w:r>
          </w:p>
        </w:tc>
      </w:tr>
      <w:tr w:rsidR="004650C1" w:rsidTr="000A420F">
        <w:tc>
          <w:tcPr>
            <w:tcW w:w="2518" w:type="dxa"/>
          </w:tcPr>
          <w:p w:rsidR="004650C1" w:rsidRPr="000A420F" w:rsidRDefault="000A420F" w:rsidP="000A420F">
            <w:pPr>
              <w:rPr>
                <w:b/>
              </w:rPr>
            </w:pPr>
            <w:r w:rsidRPr="000A420F">
              <w:rPr>
                <w:b/>
              </w:rPr>
              <w:t xml:space="preserve">Detectable speed </w:t>
            </w:r>
          </w:p>
        </w:tc>
        <w:tc>
          <w:tcPr>
            <w:tcW w:w="7229" w:type="dxa"/>
          </w:tcPr>
          <w:p w:rsidR="004650C1" w:rsidRPr="000A420F" w:rsidRDefault="000A420F" w:rsidP="000A420F">
            <w:r w:rsidRPr="000A420F">
              <w:t>0.3~3</w:t>
            </w:r>
            <w:r>
              <w:rPr>
                <w:rFonts w:hint="eastAsia"/>
              </w:rPr>
              <w:t>m/s</w:t>
            </w:r>
          </w:p>
        </w:tc>
      </w:tr>
      <w:tr w:rsidR="000A420F" w:rsidTr="000A420F">
        <w:tc>
          <w:tcPr>
            <w:tcW w:w="2518" w:type="dxa"/>
          </w:tcPr>
          <w:p w:rsidR="000A420F" w:rsidRPr="000A420F" w:rsidRDefault="000A420F" w:rsidP="000A420F">
            <w:pPr>
              <w:rPr>
                <w:b/>
              </w:rPr>
            </w:pPr>
            <w:r w:rsidRPr="000A420F">
              <w:rPr>
                <w:b/>
              </w:rPr>
              <w:t xml:space="preserve">LED </w:t>
            </w:r>
          </w:p>
        </w:tc>
        <w:tc>
          <w:tcPr>
            <w:tcW w:w="7229" w:type="dxa"/>
          </w:tcPr>
          <w:p w:rsidR="000A420F" w:rsidRPr="000A420F" w:rsidRDefault="000A420F" w:rsidP="009426D7">
            <w:r>
              <w:rPr>
                <w:rFonts w:hint="eastAsia"/>
              </w:rPr>
              <w:t>YES or No optional</w:t>
            </w:r>
          </w:p>
        </w:tc>
      </w:tr>
      <w:tr w:rsidR="000A420F" w:rsidTr="000A420F">
        <w:tc>
          <w:tcPr>
            <w:tcW w:w="2518" w:type="dxa"/>
          </w:tcPr>
          <w:p w:rsidR="000A420F" w:rsidRPr="000A420F" w:rsidRDefault="000A420F" w:rsidP="000A420F">
            <w:pPr>
              <w:rPr>
                <w:b/>
              </w:rPr>
            </w:pPr>
            <w:r w:rsidRPr="000A420F">
              <w:rPr>
                <w:rFonts w:hint="eastAsia"/>
                <w:b/>
              </w:rPr>
              <w:t>T</w:t>
            </w:r>
            <w:r w:rsidRPr="000A420F">
              <w:rPr>
                <w:b/>
              </w:rPr>
              <w:t xml:space="preserve">imer selection </w:t>
            </w:r>
          </w:p>
        </w:tc>
        <w:tc>
          <w:tcPr>
            <w:tcW w:w="7229" w:type="dxa"/>
          </w:tcPr>
          <w:p w:rsidR="000A420F" w:rsidRPr="000A420F" w:rsidRDefault="000A420F" w:rsidP="009426D7">
            <w:r>
              <w:rPr>
                <w:rFonts w:hint="eastAsia"/>
              </w:rPr>
              <w:t>1min,5mins,10mins optional</w:t>
            </w:r>
          </w:p>
        </w:tc>
      </w:tr>
      <w:tr w:rsidR="000A420F" w:rsidTr="000A420F">
        <w:tc>
          <w:tcPr>
            <w:tcW w:w="2518" w:type="dxa"/>
          </w:tcPr>
          <w:p w:rsidR="000A420F" w:rsidRPr="000A420F" w:rsidRDefault="000A420F" w:rsidP="000A420F">
            <w:pPr>
              <w:rPr>
                <w:b/>
              </w:rPr>
            </w:pPr>
            <w:r>
              <w:rPr>
                <w:rFonts w:hint="eastAsia"/>
                <w:b/>
              </w:rPr>
              <w:t>Terminal port</w:t>
            </w:r>
          </w:p>
        </w:tc>
        <w:tc>
          <w:tcPr>
            <w:tcW w:w="7229" w:type="dxa"/>
          </w:tcPr>
          <w:p w:rsidR="000A420F" w:rsidRPr="000A420F" w:rsidRDefault="000A420F" w:rsidP="009426D7">
            <w:r w:rsidRPr="000A420F">
              <w:t>ALARM</w:t>
            </w:r>
            <w:r>
              <w:rPr>
                <w:rFonts w:hint="eastAsia"/>
              </w:rPr>
              <w:t>,</w:t>
            </w:r>
            <w:r>
              <w:t xml:space="preserve"> GND</w:t>
            </w:r>
            <w:r>
              <w:rPr>
                <w:rFonts w:hint="eastAsia"/>
              </w:rPr>
              <w:t>,+</w:t>
            </w:r>
            <w:r w:rsidRPr="000A420F">
              <w:t>12V</w:t>
            </w:r>
            <w:r>
              <w:rPr>
                <w:rFonts w:hint="eastAsia"/>
              </w:rPr>
              <w:t>,</w:t>
            </w:r>
            <w:r w:rsidRPr="000A420F">
              <w:t xml:space="preserve"> TAMPER</w:t>
            </w:r>
          </w:p>
        </w:tc>
      </w:tr>
      <w:tr w:rsidR="000A420F" w:rsidTr="000A420F">
        <w:tc>
          <w:tcPr>
            <w:tcW w:w="2518" w:type="dxa"/>
          </w:tcPr>
          <w:p w:rsidR="000A420F" w:rsidRPr="000A420F" w:rsidRDefault="000A420F" w:rsidP="000A420F">
            <w:pPr>
              <w:rPr>
                <w:b/>
              </w:rPr>
            </w:pPr>
            <w:r w:rsidRPr="000A420F">
              <w:rPr>
                <w:rFonts w:hint="eastAsia"/>
                <w:b/>
              </w:rPr>
              <w:t>R</w:t>
            </w:r>
            <w:r w:rsidRPr="000A420F">
              <w:rPr>
                <w:b/>
              </w:rPr>
              <w:t xml:space="preserve">elay output </w:t>
            </w:r>
          </w:p>
        </w:tc>
        <w:tc>
          <w:tcPr>
            <w:tcW w:w="7229" w:type="dxa"/>
          </w:tcPr>
          <w:p w:rsidR="000A420F" w:rsidRPr="000A420F" w:rsidRDefault="000A420F" w:rsidP="009426D7">
            <w:r w:rsidRPr="000A420F">
              <w:t>Norma</w:t>
            </w:r>
            <w:r>
              <w:t>lly closed/normally open option</w:t>
            </w:r>
            <w:r>
              <w:rPr>
                <w:rFonts w:hint="eastAsia"/>
              </w:rPr>
              <w:t>al</w:t>
            </w:r>
            <w:r w:rsidRPr="000A420F">
              <w:t>, contact capacity 28VDG, 80mA</w:t>
            </w:r>
          </w:p>
        </w:tc>
      </w:tr>
      <w:tr w:rsidR="000A420F" w:rsidTr="000A420F">
        <w:tc>
          <w:tcPr>
            <w:tcW w:w="2518" w:type="dxa"/>
          </w:tcPr>
          <w:p w:rsidR="000A420F" w:rsidRPr="000A420F" w:rsidRDefault="000A420F" w:rsidP="000A420F">
            <w:pPr>
              <w:rPr>
                <w:b/>
              </w:rPr>
            </w:pPr>
            <w:r w:rsidRPr="000A420F">
              <w:rPr>
                <w:rFonts w:hint="eastAsia"/>
                <w:b/>
              </w:rPr>
              <w:t>Tamper switch</w:t>
            </w:r>
          </w:p>
        </w:tc>
        <w:tc>
          <w:tcPr>
            <w:tcW w:w="7229" w:type="dxa"/>
          </w:tcPr>
          <w:p w:rsidR="000A420F" w:rsidRPr="000A420F" w:rsidRDefault="000A420F" w:rsidP="009426D7">
            <w:r w:rsidRPr="000A420F">
              <w:t>Normally closed without voltage output, contact capacity 28VDC, 100mA</w:t>
            </w:r>
          </w:p>
        </w:tc>
      </w:tr>
    </w:tbl>
    <w:p w:rsidR="002F7566" w:rsidRDefault="002F7566" w:rsidP="009426D7">
      <w:pPr>
        <w:rPr>
          <w:rFonts w:hint="eastAsia"/>
          <w:b/>
        </w:rPr>
      </w:pPr>
    </w:p>
    <w:p w:rsidR="009426D7" w:rsidRPr="009426D7" w:rsidRDefault="009426D7" w:rsidP="009426D7">
      <w:pPr>
        <w:rPr>
          <w:rFonts w:hint="eastAsia"/>
          <w:b/>
        </w:rPr>
      </w:pPr>
      <w:r w:rsidRPr="009426D7">
        <w:rPr>
          <w:b/>
        </w:rPr>
        <w:t>Detection Range</w:t>
      </w:r>
    </w:p>
    <w:p w:rsidR="009426D7" w:rsidRDefault="009426D7" w:rsidP="009426D7">
      <w:pPr>
        <w:rPr>
          <w:rFonts w:hint="eastAsia"/>
        </w:rPr>
      </w:pPr>
      <w:r>
        <w:rPr>
          <w:rFonts w:hint="eastAsia"/>
          <w:noProof/>
        </w:rPr>
        <w:drawing>
          <wp:inline distT="0" distB="0" distL="0" distR="0">
            <wp:extent cx="2627168" cy="1338395"/>
            <wp:effectExtent l="19050" t="0" r="1732"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631087" cy="1340392"/>
                    </a:xfrm>
                    <a:prstGeom prst="rect">
                      <a:avLst/>
                    </a:prstGeom>
                    <a:noFill/>
                    <a:ln w="9525">
                      <a:noFill/>
                      <a:miter lim="800000"/>
                      <a:headEnd/>
                      <a:tailEnd/>
                    </a:ln>
                  </pic:spPr>
                </pic:pic>
              </a:graphicData>
            </a:graphic>
          </wp:inline>
        </w:drawing>
      </w:r>
      <w:r>
        <w:rPr>
          <w:rFonts w:hint="eastAsia"/>
          <w:noProof/>
        </w:rPr>
        <w:drawing>
          <wp:inline distT="0" distB="0" distL="0" distR="0">
            <wp:extent cx="2902963" cy="907132"/>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914392" cy="910704"/>
                    </a:xfrm>
                    <a:prstGeom prst="rect">
                      <a:avLst/>
                    </a:prstGeom>
                    <a:noFill/>
                    <a:ln w="9525">
                      <a:noFill/>
                      <a:miter lim="800000"/>
                      <a:headEnd/>
                      <a:tailEnd/>
                    </a:ln>
                  </pic:spPr>
                </pic:pic>
              </a:graphicData>
            </a:graphic>
          </wp:inline>
        </w:drawing>
      </w:r>
    </w:p>
    <w:p w:rsidR="00B90ECE" w:rsidRDefault="00B90ECE">
      <w:pPr>
        <w:rPr>
          <w:rFonts w:hint="eastAsia"/>
        </w:rPr>
      </w:pPr>
    </w:p>
    <w:p w:rsidR="009A0DDF" w:rsidRDefault="00B90ECE">
      <w:pPr>
        <w:rPr>
          <w:rFonts w:hint="eastAsia"/>
        </w:rPr>
      </w:pPr>
      <w:r w:rsidRPr="00B90ECE">
        <w:rPr>
          <w:b/>
        </w:rPr>
        <w:t>Installation of the product</w:t>
      </w:r>
    </w:p>
    <w:p w:rsidR="00B24150" w:rsidRDefault="00B90ECE">
      <w:pPr>
        <w:rPr>
          <w:rFonts w:hint="eastAsia"/>
        </w:rPr>
      </w:pPr>
      <w:r w:rsidRPr="00B90ECE">
        <w:t xml:space="preserve">1. The detector should be installed in a location that allows it to sense foreign invasions, making it possible for intruders to cross the detection area. </w:t>
      </w:r>
    </w:p>
    <w:p w:rsidR="00B24150" w:rsidRDefault="00B90ECE">
      <w:pPr>
        <w:rPr>
          <w:rFonts w:hint="eastAsia"/>
        </w:rPr>
      </w:pPr>
      <w:r w:rsidRPr="00B90ECE">
        <w:t xml:space="preserve">2. The installation location should avoid being close to air conditioners, fans, refrigerators, ovens, and objects that can cause rapid temperature changes. At the same time, direct sunlight should be avoided on the detector. </w:t>
      </w:r>
    </w:p>
    <w:p w:rsidR="00B24150" w:rsidRDefault="00B90ECE">
      <w:pPr>
        <w:rPr>
          <w:rFonts w:hint="eastAsia"/>
        </w:rPr>
      </w:pPr>
      <w:r w:rsidRPr="00B90ECE">
        <w:t xml:space="preserve">3. There should be no object in front of the detector lens, otherwise it will affect the detection effect. </w:t>
      </w:r>
    </w:p>
    <w:p w:rsidR="00B90ECE" w:rsidRDefault="00B24150">
      <w:pPr>
        <w:rPr>
          <w:rFonts w:hint="eastAsia"/>
        </w:rPr>
      </w:pPr>
      <w:r>
        <w:t>4</w:t>
      </w:r>
      <w:r>
        <w:rPr>
          <w:rFonts w:hint="eastAsia"/>
        </w:rPr>
        <w:t xml:space="preserve">. </w:t>
      </w:r>
      <w:r w:rsidR="00B90ECE" w:rsidRPr="00B90ECE">
        <w:t>During installation, attention should be paid to pointing the arrow labeled "ALARM" on the circuit board indoors, and the indicator light should be located below the lens.</w:t>
      </w:r>
    </w:p>
    <w:p w:rsidR="00B90ECE" w:rsidRDefault="00B90ECE">
      <w:pPr>
        <w:rPr>
          <w:rFonts w:hint="eastAsia"/>
        </w:rPr>
      </w:pPr>
    </w:p>
    <w:p w:rsidR="000A51BC" w:rsidRPr="00B24150" w:rsidRDefault="000A51BC">
      <w:pPr>
        <w:rPr>
          <w:rFonts w:hint="eastAsia"/>
        </w:rPr>
      </w:pPr>
    </w:p>
    <w:p w:rsidR="009A0DDF" w:rsidRDefault="009A0DDF">
      <w:pPr>
        <w:rPr>
          <w:rFonts w:hint="eastAsia"/>
          <w:b/>
        </w:rPr>
      </w:pPr>
      <w:r>
        <w:rPr>
          <w:rFonts w:hint="eastAsia"/>
          <w:b/>
        </w:rPr>
        <w:t xml:space="preserve">Product testing </w:t>
      </w:r>
    </w:p>
    <w:p w:rsidR="00B24150" w:rsidRDefault="00B90ECE">
      <w:pPr>
        <w:rPr>
          <w:rFonts w:hint="eastAsia"/>
        </w:rPr>
      </w:pPr>
      <w:r w:rsidRPr="00B90ECE">
        <w:t>1. When conducting a walking test, the TEST jump</w:t>
      </w:r>
      <w:r w:rsidR="00B71204">
        <w:rPr>
          <w:rFonts w:hint="eastAsia"/>
        </w:rPr>
        <w:t>er</w:t>
      </w:r>
      <w:r w:rsidRPr="00B90ECE">
        <w:t xml:space="preserve"> should be selected to turn off the detector return timer and put the detector in the testing state.</w:t>
      </w:r>
    </w:p>
    <w:p w:rsidR="00B24150" w:rsidRDefault="00B90ECE">
      <w:pPr>
        <w:rPr>
          <w:rFonts w:hint="eastAsia"/>
        </w:rPr>
      </w:pPr>
      <w:r w:rsidRPr="00B90ECE">
        <w:t xml:space="preserve">2. Connect the wires according to the wiring diagram, and then connect the 12V DC power supply. The red LED and green LED flash alternately, and the detector starts self checking for about 120 seconds. </w:t>
      </w:r>
    </w:p>
    <w:p w:rsidR="00B24150" w:rsidRDefault="00B90ECE">
      <w:pPr>
        <w:rPr>
          <w:rFonts w:hint="eastAsia"/>
        </w:rPr>
      </w:pPr>
      <w:r w:rsidRPr="00B90ECE">
        <w:t xml:space="preserve">3. After completing the self check and waiting for 5 seconds, the tester enters the room from outside. The red LED indicator light of the detector lights up for 5 seconds, and the alarm relay acts. </w:t>
      </w:r>
    </w:p>
    <w:p w:rsidR="00B90ECE" w:rsidRDefault="00B90ECE">
      <w:pPr>
        <w:rPr>
          <w:rFonts w:hint="eastAsia"/>
        </w:rPr>
      </w:pPr>
      <w:r w:rsidRPr="00B90ECE">
        <w:t>4. After the red LED indicator light goes out for 5 seconds, the tester travels from indoor to outdoor. The green LED indicator light of the detector lights up, and the alarm relay does not act.</w:t>
      </w:r>
    </w:p>
    <w:p w:rsidR="009A0DDF" w:rsidRDefault="009A0DDF">
      <w:pPr>
        <w:rPr>
          <w:rFonts w:hint="eastAsia"/>
        </w:rPr>
      </w:pPr>
    </w:p>
    <w:p w:rsidR="00B24150" w:rsidRPr="009A0DDF" w:rsidRDefault="009A0DDF">
      <w:pPr>
        <w:rPr>
          <w:rFonts w:hint="eastAsia"/>
          <w:b/>
        </w:rPr>
      </w:pPr>
      <w:r w:rsidRPr="009A0DDF">
        <w:rPr>
          <w:b/>
        </w:rPr>
        <w:t>Product Use</w:t>
      </w:r>
    </w:p>
    <w:p w:rsidR="00B24150" w:rsidRDefault="009A0DDF" w:rsidP="00B71204">
      <w:pPr>
        <w:pStyle w:val="a5"/>
        <w:numPr>
          <w:ilvl w:val="0"/>
          <w:numId w:val="1"/>
        </w:numPr>
        <w:ind w:firstLineChars="0"/>
        <w:rPr>
          <w:rFonts w:hint="eastAsia"/>
        </w:rPr>
      </w:pPr>
      <w:r w:rsidRPr="009A0DDF">
        <w:t>During normal use, please select U</w:t>
      </w:r>
      <w:r w:rsidR="00B71204">
        <w:rPr>
          <w:rFonts w:hint="eastAsia"/>
        </w:rPr>
        <w:t>SE</w:t>
      </w:r>
      <w:r w:rsidRPr="009A0DDF">
        <w:t xml:space="preserve"> </w:t>
      </w:r>
      <w:r w:rsidR="00B71204">
        <w:rPr>
          <w:rFonts w:hint="eastAsia"/>
        </w:rPr>
        <w:t>jumper</w:t>
      </w:r>
      <w:r w:rsidRPr="009A0DDF">
        <w:t xml:space="preserve"> to activate the detector return timer. The return timer has three delay times: 1 minute, 5 minutes, and 10 minutes for customers to choose from.</w:t>
      </w:r>
    </w:p>
    <w:p w:rsidR="00B71204" w:rsidRDefault="00B71204" w:rsidP="00B71204">
      <w:pPr>
        <w:pStyle w:val="a5"/>
        <w:numPr>
          <w:ilvl w:val="0"/>
          <w:numId w:val="1"/>
        </w:numPr>
        <w:ind w:firstLineChars="0"/>
        <w:rPr>
          <w:rFonts w:hint="eastAsia"/>
        </w:rPr>
      </w:pPr>
      <w:r>
        <w:t>When the return delay time of the return timer is set, if the detector's invasion direction or exit direction is triggered, the red or green LED indicator light will light up for 5 seconds, and the green LED indicator light will flash within the set return delay time. During the return delay time, the detector will not be triggered from indoor to outdoor or from outdoor to indoor</w:t>
      </w:r>
      <w:r>
        <w:rPr>
          <w:rFonts w:hint="eastAsia"/>
        </w:rPr>
        <w:t>.</w:t>
      </w:r>
    </w:p>
    <w:p w:rsidR="00B71204" w:rsidRDefault="00B71204" w:rsidP="00B71204">
      <w:pPr>
        <w:pStyle w:val="a5"/>
        <w:numPr>
          <w:ilvl w:val="0"/>
          <w:numId w:val="1"/>
        </w:numPr>
        <w:ind w:firstLineChars="0"/>
        <w:rPr>
          <w:rFonts w:hint="eastAsia"/>
        </w:rPr>
      </w:pPr>
      <w:r w:rsidRPr="00B71204">
        <w:t xml:space="preserve"> LED</w:t>
      </w:r>
      <w:r>
        <w:rPr>
          <w:rFonts w:hint="eastAsia"/>
        </w:rPr>
        <w:t xml:space="preserve"> </w:t>
      </w:r>
      <w:r w:rsidRPr="00B71204">
        <w:t>0N/0FF sets whether the LED indicator light has an indication</w:t>
      </w:r>
      <w:r>
        <w:rPr>
          <w:rFonts w:hint="eastAsia"/>
        </w:rPr>
        <w:t>,</w:t>
      </w:r>
      <w:r w:rsidRPr="00B71204">
        <w:t xml:space="preserve"> and does not affect the normal operation of the detector.</w:t>
      </w:r>
    </w:p>
    <w:p w:rsidR="00B71204" w:rsidRDefault="00B71204" w:rsidP="00B71204">
      <w:pPr>
        <w:pStyle w:val="a5"/>
        <w:numPr>
          <w:ilvl w:val="0"/>
          <w:numId w:val="1"/>
        </w:numPr>
        <w:ind w:firstLineChars="0"/>
        <w:rPr>
          <w:rFonts w:hint="eastAsia"/>
        </w:rPr>
      </w:pPr>
      <w:r w:rsidRPr="00B71204">
        <w:t>NC/NO is the output relay jump</w:t>
      </w:r>
      <w:r>
        <w:rPr>
          <w:rFonts w:hint="eastAsia"/>
        </w:rPr>
        <w:t>er</w:t>
      </w:r>
      <w:r w:rsidRPr="00B71204">
        <w:t>, used to set the alarm output state. Different output states can be selected according to the specifications of different types of hosts. NC is selected as t</w:t>
      </w:r>
      <w:r>
        <w:t>he normally closed state, and N</w:t>
      </w:r>
      <w:r>
        <w:rPr>
          <w:rFonts w:hint="eastAsia"/>
        </w:rPr>
        <w:t>O</w:t>
      </w:r>
      <w:r w:rsidRPr="00B71204">
        <w:t xml:space="preserve"> is selected as the normally open state. Factory </w:t>
      </w:r>
      <w:r>
        <w:rPr>
          <w:rFonts w:hint="eastAsia"/>
        </w:rPr>
        <w:t>default</w:t>
      </w:r>
      <w:r>
        <w:t xml:space="preserve"> </w:t>
      </w:r>
      <w:r>
        <w:rPr>
          <w:rFonts w:hint="eastAsia"/>
        </w:rPr>
        <w:t>is</w:t>
      </w:r>
      <w:r>
        <w:t xml:space="preserve"> N</w:t>
      </w:r>
      <w:r>
        <w:rPr>
          <w:rFonts w:hint="eastAsia"/>
        </w:rPr>
        <w:t>C</w:t>
      </w:r>
      <w:r w:rsidRPr="00B71204">
        <w:t xml:space="preserve"> normally closed state</w:t>
      </w:r>
      <w:r>
        <w:rPr>
          <w:rFonts w:hint="eastAsia"/>
        </w:rPr>
        <w:t>.</w:t>
      </w:r>
    </w:p>
    <w:p w:rsidR="00B71204" w:rsidRDefault="00B71204" w:rsidP="00B71204">
      <w:pPr>
        <w:pStyle w:val="a5"/>
        <w:ind w:left="360" w:firstLineChars="0" w:firstLine="0"/>
        <w:rPr>
          <w:rFonts w:hint="eastAsia"/>
        </w:rPr>
      </w:pPr>
    </w:p>
    <w:p w:rsidR="00B71204" w:rsidRPr="00B71204" w:rsidRDefault="00B71204" w:rsidP="00B71204">
      <w:pPr>
        <w:rPr>
          <w:rFonts w:hint="eastAsia"/>
          <w:b/>
        </w:rPr>
      </w:pPr>
      <w:r w:rsidRPr="00B71204">
        <w:rPr>
          <w:rFonts w:hint="eastAsia"/>
          <w:b/>
        </w:rPr>
        <w:t>Note:</w:t>
      </w:r>
    </w:p>
    <w:p w:rsidR="00B71204" w:rsidRDefault="00B71204" w:rsidP="000A51BC">
      <w:pPr>
        <w:pStyle w:val="a5"/>
        <w:numPr>
          <w:ilvl w:val="0"/>
          <w:numId w:val="2"/>
        </w:numPr>
        <w:ind w:firstLineChars="0"/>
        <w:rPr>
          <w:rFonts w:hint="eastAsia"/>
        </w:rPr>
      </w:pPr>
      <w:r w:rsidRPr="00B71204">
        <w:t xml:space="preserve">Please install and use the </w:t>
      </w:r>
      <w:r w:rsidR="000A51BC">
        <w:rPr>
          <w:rFonts w:hint="eastAsia"/>
        </w:rPr>
        <w:t>passive infrared detector</w:t>
      </w:r>
      <w:r w:rsidRPr="00B71204">
        <w:t xml:space="preserve"> correctly according to the instructions. Do not touch the surface of the sensor to avoid affecting the sensitivity of the detector. If you need to clean the sensor, please disconnect the power and wipe it with a soft cloth dipped in a little alcohol;</w:t>
      </w:r>
    </w:p>
    <w:p w:rsidR="00B71204" w:rsidRPr="00B90ECE" w:rsidRDefault="000A51BC" w:rsidP="00C65F79">
      <w:pPr>
        <w:pStyle w:val="a5"/>
        <w:numPr>
          <w:ilvl w:val="0"/>
          <w:numId w:val="2"/>
        </w:numPr>
        <w:ind w:firstLineChars="0"/>
      </w:pPr>
      <w:r w:rsidRPr="000A51BC">
        <w:t>Avoid using in environments with significant temperature changes</w:t>
      </w:r>
      <w:r>
        <w:rPr>
          <w:rFonts w:hint="eastAsia"/>
        </w:rPr>
        <w:t>.</w:t>
      </w:r>
    </w:p>
    <w:sectPr w:rsidR="00B71204" w:rsidRPr="00B90ECE" w:rsidSect="009426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FE8" w:rsidRDefault="00904FE8" w:rsidP="00B90ECE">
      <w:r>
        <w:separator/>
      </w:r>
    </w:p>
  </w:endnote>
  <w:endnote w:type="continuationSeparator" w:id="1">
    <w:p w:rsidR="00904FE8" w:rsidRDefault="00904FE8" w:rsidP="00B90E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FE8" w:rsidRDefault="00904FE8" w:rsidP="00B90ECE">
      <w:r>
        <w:separator/>
      </w:r>
    </w:p>
  </w:footnote>
  <w:footnote w:type="continuationSeparator" w:id="1">
    <w:p w:rsidR="00904FE8" w:rsidRDefault="00904FE8" w:rsidP="00B90E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D2221"/>
    <w:multiLevelType w:val="hybridMultilevel"/>
    <w:tmpl w:val="4AB2FD44"/>
    <w:lvl w:ilvl="0" w:tplc="C15EA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4EC62A3"/>
    <w:multiLevelType w:val="hybridMultilevel"/>
    <w:tmpl w:val="7B98FEA0"/>
    <w:lvl w:ilvl="0" w:tplc="9FBEAD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1615F55"/>
    <w:multiLevelType w:val="hybridMultilevel"/>
    <w:tmpl w:val="3DB0E3A6"/>
    <w:lvl w:ilvl="0" w:tplc="C1AECB0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0ECE"/>
    <w:rsid w:val="000A420F"/>
    <w:rsid w:val="000A51BC"/>
    <w:rsid w:val="002F7566"/>
    <w:rsid w:val="004650C1"/>
    <w:rsid w:val="00904FE8"/>
    <w:rsid w:val="009426D7"/>
    <w:rsid w:val="009A0DDF"/>
    <w:rsid w:val="00B24150"/>
    <w:rsid w:val="00B71204"/>
    <w:rsid w:val="00B90ECE"/>
    <w:rsid w:val="00C65F79"/>
    <w:rsid w:val="00E331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0E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90ECE"/>
    <w:rPr>
      <w:sz w:val="18"/>
      <w:szCs w:val="18"/>
    </w:rPr>
  </w:style>
  <w:style w:type="paragraph" w:styleId="a4">
    <w:name w:val="footer"/>
    <w:basedOn w:val="a"/>
    <w:link w:val="Char0"/>
    <w:uiPriority w:val="99"/>
    <w:semiHidden/>
    <w:unhideWhenUsed/>
    <w:rsid w:val="00B90E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90ECE"/>
    <w:rPr>
      <w:sz w:val="18"/>
      <w:szCs w:val="18"/>
    </w:rPr>
  </w:style>
  <w:style w:type="paragraph" w:styleId="a5">
    <w:name w:val="List Paragraph"/>
    <w:basedOn w:val="a"/>
    <w:uiPriority w:val="34"/>
    <w:qFormat/>
    <w:rsid w:val="00B71204"/>
    <w:pPr>
      <w:ind w:firstLineChars="200" w:firstLine="420"/>
    </w:pPr>
  </w:style>
  <w:style w:type="paragraph" w:styleId="a6">
    <w:name w:val="Balloon Text"/>
    <w:basedOn w:val="a"/>
    <w:link w:val="Char1"/>
    <w:uiPriority w:val="99"/>
    <w:semiHidden/>
    <w:unhideWhenUsed/>
    <w:rsid w:val="000A51BC"/>
    <w:rPr>
      <w:sz w:val="18"/>
      <w:szCs w:val="18"/>
    </w:rPr>
  </w:style>
  <w:style w:type="character" w:customStyle="1" w:styleId="Char1">
    <w:name w:val="批注框文本 Char"/>
    <w:basedOn w:val="a0"/>
    <w:link w:val="a6"/>
    <w:uiPriority w:val="99"/>
    <w:semiHidden/>
    <w:rsid w:val="000A51BC"/>
    <w:rPr>
      <w:sz w:val="18"/>
      <w:szCs w:val="18"/>
    </w:rPr>
  </w:style>
  <w:style w:type="table" w:styleId="a7">
    <w:name w:val="Table Grid"/>
    <w:basedOn w:val="a1"/>
    <w:uiPriority w:val="59"/>
    <w:rsid w:val="002F756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640</Words>
  <Characters>3650</Characters>
  <Application>Microsoft Office Word</Application>
  <DocSecurity>0</DocSecurity>
  <Lines>30</Lines>
  <Paragraphs>8</Paragraphs>
  <ScaleCrop>false</ScaleCrop>
  <Company>Microsoft</Company>
  <LinksUpToDate>false</LinksUpToDate>
  <CharactersWithSpaces>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2023-10-06T09:33:00Z</dcterms:created>
  <dcterms:modified xsi:type="dcterms:W3CDTF">2023-10-06T10:53:00Z</dcterms:modified>
</cp:coreProperties>
</file>